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995C9E" w14:textId="77777777" w:rsidR="00573B46" w:rsidRDefault="00573B46">
      <w:pPr>
        <w:spacing w:after="0"/>
        <w:rPr>
          <w:rFonts w:cstheme="minorHAnsi"/>
        </w:rPr>
      </w:pPr>
    </w:p>
    <w:p w14:paraId="7A5841ED" w14:textId="77777777" w:rsidR="00EF6C97" w:rsidRPr="006D2EC9" w:rsidRDefault="00EF6C97" w:rsidP="00EF6C97">
      <w:pPr>
        <w:spacing w:after="0"/>
        <w:ind w:left="4944" w:hanging="975"/>
        <w:rPr>
          <w:rFonts w:cstheme="minorHAnsi"/>
          <w:sz w:val="21"/>
          <w:szCs w:val="21"/>
        </w:rPr>
      </w:pPr>
      <w:r w:rsidRPr="006D2EC9">
        <w:rPr>
          <w:rFonts w:cstheme="minorHAnsi"/>
          <w:i/>
          <w:sz w:val="21"/>
          <w:szCs w:val="21"/>
        </w:rPr>
        <w:t>Spett. le</w:t>
      </w:r>
      <w:r w:rsidRPr="006D2EC9">
        <w:rPr>
          <w:rFonts w:cstheme="minorHAnsi"/>
          <w:sz w:val="21"/>
          <w:szCs w:val="21"/>
        </w:rPr>
        <w:tab/>
        <w:t>Soprintendenza Archeologia, belle arti e paesaggio per le province di …</w:t>
      </w:r>
    </w:p>
    <w:p w14:paraId="26E60E45" w14:textId="2EBD6D92" w:rsidR="00EF6C97" w:rsidRDefault="00A44883" w:rsidP="00EF6C97">
      <w:pPr>
        <w:spacing w:after="0"/>
        <w:ind w:left="4956"/>
        <w:rPr>
          <w:rStyle w:val="Collegamentoipertestuale"/>
          <w:rFonts w:cstheme="minorHAnsi"/>
          <w:bCs/>
          <w:sz w:val="21"/>
          <w:szCs w:val="21"/>
        </w:rPr>
      </w:pPr>
      <w:hyperlink r:id="rId8" w:history="1">
        <w:r w:rsidR="00EF6C97" w:rsidRPr="006D2EC9">
          <w:rPr>
            <w:rStyle w:val="Collegamentoipertestuale"/>
            <w:rFonts w:cstheme="minorHAnsi"/>
            <w:bCs/>
            <w:sz w:val="21"/>
            <w:szCs w:val="21"/>
          </w:rPr>
          <w:t>sabap-</w:t>
        </w:r>
        <w:r w:rsidR="00EF6C97" w:rsidRPr="00970360">
          <w:rPr>
            <w:rStyle w:val="Collegamentoipertestuale"/>
            <w:rFonts w:cstheme="minorHAnsi"/>
            <w:bCs/>
            <w:color w:val="FF0000"/>
            <w:sz w:val="21"/>
            <w:szCs w:val="21"/>
          </w:rPr>
          <w:t>xxxxx</w:t>
        </w:r>
        <w:r w:rsidR="00EF6C97" w:rsidRPr="006D2EC9">
          <w:rPr>
            <w:rStyle w:val="Collegamentoipertestuale"/>
            <w:rFonts w:cstheme="minorHAnsi"/>
            <w:bCs/>
            <w:sz w:val="21"/>
            <w:szCs w:val="21"/>
          </w:rPr>
          <w:t>@pec.cultura.gov.it</w:t>
        </w:r>
      </w:hyperlink>
    </w:p>
    <w:p w14:paraId="34213B4D" w14:textId="77777777" w:rsidR="00B4120C" w:rsidRDefault="00B4120C" w:rsidP="00EF6C97">
      <w:pPr>
        <w:spacing w:after="0"/>
        <w:ind w:left="4956"/>
        <w:rPr>
          <w:rStyle w:val="Collegamentoipertestuale"/>
          <w:rFonts w:cstheme="minorHAnsi"/>
          <w:bCs/>
          <w:sz w:val="21"/>
          <w:szCs w:val="21"/>
        </w:rPr>
      </w:pPr>
    </w:p>
    <w:p w14:paraId="6A03B33A" w14:textId="77777777" w:rsidR="00B4120C" w:rsidRDefault="00B4120C" w:rsidP="00B4120C">
      <w:pPr>
        <w:spacing w:after="0"/>
        <w:ind w:left="4956"/>
        <w:rPr>
          <w:sz w:val="21"/>
          <w:szCs w:val="21"/>
        </w:rPr>
      </w:pPr>
      <w:r>
        <w:rPr>
          <w:sz w:val="21"/>
          <w:szCs w:val="21"/>
        </w:rPr>
        <w:t>Soprintendenza archivistica della Sardegna</w:t>
      </w:r>
    </w:p>
    <w:p w14:paraId="2AFFB487" w14:textId="77777777" w:rsidR="00B4120C" w:rsidRDefault="00B4120C" w:rsidP="00B4120C">
      <w:pPr>
        <w:spacing w:after="0"/>
        <w:ind w:left="4956"/>
        <w:rPr>
          <w:rStyle w:val="Collegamentoipertestuale"/>
          <w:rFonts w:cstheme="minorHAnsi"/>
          <w:bCs/>
        </w:rPr>
      </w:pPr>
      <w:r>
        <w:rPr>
          <w:rStyle w:val="Collegamentoipertestuale"/>
          <w:rFonts w:cstheme="minorHAnsi"/>
          <w:bCs/>
        </w:rPr>
        <w:t>sa-sar@pec.cultura.gov.it</w:t>
      </w:r>
    </w:p>
    <w:p w14:paraId="163843D1" w14:textId="77777777" w:rsidR="00B4120C" w:rsidRPr="006D2EC9" w:rsidRDefault="00B4120C" w:rsidP="00EF6C97">
      <w:pPr>
        <w:spacing w:after="0"/>
        <w:ind w:left="4956"/>
        <w:rPr>
          <w:sz w:val="21"/>
          <w:szCs w:val="21"/>
        </w:rPr>
      </w:pPr>
    </w:p>
    <w:p w14:paraId="62BE3991" w14:textId="77777777" w:rsidR="00EF6C97" w:rsidRPr="006D2EC9" w:rsidRDefault="00EF6C97" w:rsidP="00EF6C97">
      <w:pPr>
        <w:spacing w:after="0"/>
        <w:ind w:left="4943" w:hanging="690"/>
        <w:rPr>
          <w:rFonts w:cstheme="minorHAnsi"/>
          <w:i/>
          <w:sz w:val="21"/>
          <w:szCs w:val="21"/>
        </w:rPr>
      </w:pPr>
    </w:p>
    <w:p w14:paraId="36B35AF9" w14:textId="77777777" w:rsidR="00EF6C97" w:rsidRPr="006D2EC9" w:rsidRDefault="00EF6C97" w:rsidP="00EF6C97">
      <w:pPr>
        <w:spacing w:after="0"/>
        <w:ind w:left="4943" w:hanging="690"/>
        <w:rPr>
          <w:rFonts w:cstheme="minorHAnsi"/>
          <w:sz w:val="21"/>
          <w:szCs w:val="21"/>
        </w:rPr>
      </w:pPr>
      <w:r w:rsidRPr="006D2EC9">
        <w:rPr>
          <w:rFonts w:cstheme="minorHAnsi"/>
          <w:i/>
          <w:sz w:val="21"/>
          <w:szCs w:val="21"/>
        </w:rPr>
        <w:t>e p.c.</w:t>
      </w:r>
      <w:r w:rsidRPr="006D2EC9">
        <w:rPr>
          <w:rFonts w:cstheme="minorHAnsi"/>
          <w:sz w:val="21"/>
          <w:szCs w:val="21"/>
        </w:rPr>
        <w:tab/>
        <w:t>Segretariato Regionale del Ministero della Cultura per la Sardegna</w:t>
      </w:r>
    </w:p>
    <w:p w14:paraId="19B5E07F" w14:textId="77777777" w:rsidR="00EF6C97" w:rsidRPr="006D2EC9" w:rsidRDefault="00EF6C97" w:rsidP="00EF6C97">
      <w:pPr>
        <w:spacing w:after="0"/>
        <w:ind w:left="4943" w:hanging="690"/>
        <w:rPr>
          <w:rFonts w:cstheme="minorHAnsi"/>
          <w:bCs/>
          <w:sz w:val="21"/>
          <w:szCs w:val="21"/>
          <w:u w:val="single"/>
        </w:rPr>
      </w:pPr>
      <w:r w:rsidRPr="006D2EC9">
        <w:rPr>
          <w:rFonts w:cstheme="minorHAnsi"/>
          <w:i/>
          <w:sz w:val="21"/>
          <w:szCs w:val="21"/>
        </w:rPr>
        <w:tab/>
      </w:r>
      <w:hyperlink r:id="rId9" w:history="1">
        <w:r w:rsidRPr="006D2EC9">
          <w:rPr>
            <w:rStyle w:val="Collegamentoipertestuale"/>
            <w:rFonts w:cstheme="minorHAnsi"/>
            <w:bCs/>
            <w:sz w:val="21"/>
            <w:szCs w:val="21"/>
          </w:rPr>
          <w:t>sr-sar@pec.cultura.gov.it</w:t>
        </w:r>
      </w:hyperlink>
      <w:bookmarkStart w:id="0" w:name="_Hlk38525251"/>
      <w:bookmarkEnd w:id="0"/>
    </w:p>
    <w:p w14:paraId="10790ECF" w14:textId="77777777" w:rsidR="00573B46" w:rsidRDefault="00573B46">
      <w:pPr>
        <w:spacing w:after="0"/>
        <w:rPr>
          <w:rFonts w:cstheme="minorHAnsi"/>
        </w:rPr>
      </w:pPr>
    </w:p>
    <w:p w14:paraId="0F39D665" w14:textId="77777777" w:rsidR="00573B46" w:rsidRDefault="00764B89">
      <w:pPr>
        <w:spacing w:after="0"/>
        <w:ind w:left="1036" w:hanging="1036"/>
        <w:jc w:val="both"/>
        <w:rPr>
          <w:rFonts w:cstheme="minorHAnsi"/>
          <w:b/>
        </w:rPr>
      </w:pPr>
      <w:r>
        <w:rPr>
          <w:rFonts w:cstheme="minorHAnsi"/>
          <w:b/>
        </w:rPr>
        <w:t>OGGETTO: Documentazione consuntiva per richiesta di contributo in conto capitale di cui all’articolo 36 del Decreto Legislativo del 22 gennaio 2004, n. 42 e successive modifiche e integrazioni (</w:t>
      </w:r>
      <w:r>
        <w:rPr>
          <w:rFonts w:cstheme="minorHAnsi"/>
          <w:b/>
          <w:i/>
          <w:iCs/>
        </w:rPr>
        <w:t>Codice</w:t>
      </w:r>
      <w:r>
        <w:rPr>
          <w:rFonts w:cstheme="minorHAnsi"/>
          <w:b/>
        </w:rPr>
        <w:t xml:space="preserve">). </w:t>
      </w:r>
    </w:p>
    <w:p w14:paraId="12D63826" w14:textId="77777777" w:rsidR="00EF6C97" w:rsidRPr="00A44429" w:rsidRDefault="00EF6C97" w:rsidP="00EF6C97">
      <w:pPr>
        <w:spacing w:after="0"/>
        <w:jc w:val="center"/>
        <w:rPr>
          <w:rFonts w:cstheme="minorHAnsi"/>
          <w:i/>
          <w:sz w:val="18"/>
          <w:szCs w:val="18"/>
        </w:rPr>
      </w:pPr>
      <w:r w:rsidRPr="00A44429">
        <w:rPr>
          <w:rFonts w:cstheme="minorHAnsi"/>
          <w:i/>
          <w:sz w:val="18"/>
          <w:szCs w:val="18"/>
        </w:rPr>
        <w:t>(campi obbligatori)</w:t>
      </w:r>
    </w:p>
    <w:p w14:paraId="3F34CD17" w14:textId="77777777" w:rsidR="00EF6C97" w:rsidRPr="00983AA2" w:rsidRDefault="00EF6C97" w:rsidP="00EF6C97">
      <w:pPr>
        <w:spacing w:after="0"/>
        <w:rPr>
          <w:rFonts w:cstheme="minorHAnsi"/>
          <w:sz w:val="21"/>
          <w:szCs w:val="21"/>
        </w:rPr>
      </w:pPr>
      <w:r w:rsidRPr="00983AA2">
        <w:rPr>
          <w:rFonts w:cstheme="minorHAnsi"/>
          <w:sz w:val="21"/>
          <w:szCs w:val="21"/>
        </w:rPr>
        <w:t xml:space="preserve">COMUNE____________________________________________________ </w:t>
      </w:r>
      <w:proofErr w:type="gramStart"/>
      <w:r w:rsidRPr="00983AA2">
        <w:rPr>
          <w:rFonts w:cstheme="minorHAnsi"/>
          <w:sz w:val="21"/>
          <w:szCs w:val="21"/>
        </w:rPr>
        <w:t>prov._</w:t>
      </w:r>
      <w:proofErr w:type="gramEnd"/>
      <w:r w:rsidRPr="00983AA2">
        <w:rPr>
          <w:rFonts w:cstheme="minorHAnsi"/>
          <w:sz w:val="21"/>
          <w:szCs w:val="21"/>
        </w:rPr>
        <w:t>______________________ località__________________________________Via_____________________________________________ BENE CULTURALE______________________________________________________________________</w:t>
      </w:r>
      <w:r w:rsidRPr="00983AA2">
        <w:rPr>
          <w:rFonts w:cstheme="minorHAnsi"/>
          <w:sz w:val="21"/>
          <w:szCs w:val="21"/>
        </w:rPr>
        <w:softHyphen/>
      </w:r>
      <w:r w:rsidRPr="00983AA2">
        <w:rPr>
          <w:rFonts w:cstheme="minorHAnsi"/>
          <w:sz w:val="21"/>
          <w:szCs w:val="21"/>
        </w:rPr>
        <w:softHyphen/>
      </w:r>
      <w:r w:rsidRPr="00983AA2">
        <w:rPr>
          <w:rFonts w:cstheme="minorHAnsi"/>
          <w:sz w:val="21"/>
          <w:szCs w:val="21"/>
        </w:rPr>
        <w:softHyphen/>
        <w:t xml:space="preserve">___ OPERE DI________________________________________________________________________________ </w:t>
      </w:r>
    </w:p>
    <w:p w14:paraId="67ACC98A" w14:textId="77777777" w:rsidR="00EF6C97" w:rsidRPr="00983AA2" w:rsidRDefault="00EF6C97" w:rsidP="00EF6C97">
      <w:pPr>
        <w:spacing w:after="0"/>
        <w:rPr>
          <w:rFonts w:cstheme="minorHAnsi"/>
          <w:sz w:val="21"/>
          <w:szCs w:val="21"/>
        </w:rPr>
      </w:pPr>
      <w:r w:rsidRPr="00983AA2">
        <w:rPr>
          <w:rFonts w:cstheme="minorHAnsi"/>
          <w:sz w:val="21"/>
          <w:szCs w:val="21"/>
        </w:rPr>
        <w:t>PROVVEDIMENTO DI DICHIARAZIONE INTERESSE CULTURALE</w:t>
      </w:r>
      <w:r w:rsidRPr="00983AA2">
        <w:rPr>
          <w:rStyle w:val="Rimandonotaapidipagina"/>
          <w:rFonts w:cstheme="minorHAnsi"/>
          <w:sz w:val="21"/>
          <w:szCs w:val="21"/>
        </w:rPr>
        <w:footnoteReference w:id="1"/>
      </w:r>
      <w:r w:rsidRPr="00983AA2">
        <w:rPr>
          <w:rFonts w:cstheme="minorHAnsi"/>
          <w:sz w:val="21"/>
          <w:szCs w:val="21"/>
        </w:rPr>
        <w:t>____________________________________</w:t>
      </w:r>
    </w:p>
    <w:p w14:paraId="6ABC9955" w14:textId="77777777" w:rsidR="00EF6C97" w:rsidRPr="00983AA2" w:rsidRDefault="00EF6C97" w:rsidP="00EF6C97">
      <w:pPr>
        <w:spacing w:after="0"/>
        <w:jc w:val="center"/>
        <w:rPr>
          <w:rFonts w:cstheme="minorHAnsi"/>
          <w:i/>
          <w:sz w:val="18"/>
          <w:szCs w:val="18"/>
        </w:rPr>
      </w:pPr>
    </w:p>
    <w:p w14:paraId="605348CA" w14:textId="77777777" w:rsidR="00EF6C97" w:rsidRPr="00983AA2" w:rsidRDefault="00EF6C97" w:rsidP="00EF6C97">
      <w:pPr>
        <w:spacing w:after="0"/>
        <w:jc w:val="center"/>
        <w:rPr>
          <w:rFonts w:cstheme="minorHAnsi"/>
          <w:i/>
          <w:sz w:val="18"/>
          <w:szCs w:val="18"/>
        </w:rPr>
      </w:pPr>
      <w:r w:rsidRPr="00983AA2">
        <w:rPr>
          <w:rFonts w:cstheme="minorHAnsi"/>
          <w:i/>
          <w:sz w:val="18"/>
          <w:szCs w:val="18"/>
        </w:rPr>
        <w:t>(campi obbligatori)</w:t>
      </w:r>
    </w:p>
    <w:p w14:paraId="761C5156" w14:textId="77777777" w:rsidR="00EF6C97" w:rsidRPr="00983AA2" w:rsidRDefault="00EF6C97" w:rsidP="00EF6C97">
      <w:pPr>
        <w:spacing w:after="0"/>
        <w:jc w:val="center"/>
        <w:rPr>
          <w:rFonts w:cstheme="minorHAnsi"/>
          <w:i/>
          <w:sz w:val="18"/>
          <w:szCs w:val="18"/>
        </w:rPr>
      </w:pPr>
      <w:r w:rsidRPr="00983AA2">
        <w:rPr>
          <w:rFonts w:cstheme="minorHAnsi"/>
          <w:i/>
          <w:sz w:val="18"/>
          <w:szCs w:val="18"/>
        </w:rPr>
        <w:t>DICHIARAZIONI AI SENSI DEL DPR 445/2000, ARTT. 38, 46 e 47</w:t>
      </w:r>
    </w:p>
    <w:p w14:paraId="35750846" w14:textId="77777777" w:rsidR="00EF6C97" w:rsidRDefault="00EF6C97">
      <w:pPr>
        <w:spacing w:after="0"/>
        <w:jc w:val="both"/>
        <w:rPr>
          <w:rFonts w:cstheme="minorHAnsi"/>
        </w:rPr>
      </w:pPr>
    </w:p>
    <w:p w14:paraId="2F4417AE" w14:textId="0D5FF635" w:rsidR="00573B46" w:rsidRDefault="00764B89">
      <w:pPr>
        <w:spacing w:after="0"/>
        <w:jc w:val="both"/>
        <w:rPr>
          <w:rFonts w:cstheme="minorHAnsi"/>
        </w:rPr>
      </w:pPr>
      <w:r>
        <w:rPr>
          <w:rFonts w:cstheme="minorHAnsi"/>
        </w:rPr>
        <w:t>Il sottoscritto__________________________________ nato a_____________________________________ Il____________________________ residente a_________________________________________________</w:t>
      </w:r>
    </w:p>
    <w:p w14:paraId="624D2C66" w14:textId="77777777" w:rsidR="00573B46" w:rsidRDefault="00764B89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in Via____________________________________ CF____________________________________________ Telefono_________________________________e-mail__________________________________________ in qualità di proprietario dell’immobile indicato nelle premesse, censito al Catasto Fabbricati/Catasto Terreni del comune di________________________________________________Sez.__________________ </w:t>
      </w:r>
      <w:proofErr w:type="gramStart"/>
      <w:r>
        <w:rPr>
          <w:rFonts w:cstheme="minorHAnsi"/>
        </w:rPr>
        <w:t>Fg._</w:t>
      </w:r>
      <w:proofErr w:type="gramEnd"/>
      <w:r>
        <w:rPr>
          <w:rFonts w:cstheme="minorHAnsi"/>
        </w:rPr>
        <w:t xml:space="preserve">___________________mapp.____________________________sub._____________________________ </w:t>
      </w:r>
    </w:p>
    <w:p w14:paraId="45AD3C1E" w14:textId="77777777" w:rsidR="00573B46" w:rsidRDefault="00573B46">
      <w:pPr>
        <w:spacing w:after="0"/>
        <w:jc w:val="center"/>
        <w:rPr>
          <w:rFonts w:cstheme="minorHAnsi"/>
          <w:b/>
        </w:rPr>
      </w:pPr>
    </w:p>
    <w:p w14:paraId="21E8166E" w14:textId="77777777" w:rsidR="00573B46" w:rsidRDefault="00764B89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INVIA</w:t>
      </w:r>
    </w:p>
    <w:p w14:paraId="5FB13108" w14:textId="77777777" w:rsidR="00573B46" w:rsidRDefault="00573B46">
      <w:pPr>
        <w:spacing w:after="0"/>
        <w:jc w:val="both"/>
        <w:rPr>
          <w:rFonts w:cstheme="minorHAnsi"/>
        </w:rPr>
      </w:pPr>
    </w:p>
    <w:p w14:paraId="2BB2ED27" w14:textId="77777777" w:rsidR="00573B46" w:rsidRDefault="00764B89">
      <w:pPr>
        <w:jc w:val="both"/>
        <w:rPr>
          <w:rFonts w:cstheme="minorHAnsi"/>
        </w:rPr>
      </w:pPr>
      <w:r>
        <w:rPr>
          <w:rFonts w:cstheme="minorHAnsi"/>
        </w:rPr>
        <w:t>la seguente documentazione consuntiva ai fini della richiesta di contributo in conto capitale:</w:t>
      </w:r>
    </w:p>
    <w:p w14:paraId="0A40C491" w14:textId="77777777" w:rsidR="00573B46" w:rsidRDefault="00764B89">
      <w:pPr>
        <w:pStyle w:val="Arial"/>
        <w:numPr>
          <w:ilvl w:val="0"/>
          <w:numId w:val="1"/>
        </w:numPr>
        <w:tabs>
          <w:tab w:val="left" w:pos="426"/>
        </w:tabs>
        <w:spacing w:before="113"/>
        <w:ind w:left="336" w:hanging="25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FF0000"/>
          <w:sz w:val="22"/>
          <w:szCs w:val="22"/>
        </w:rPr>
        <w:t>in caso di multiproprietà</w:t>
      </w:r>
      <w:r>
        <w:rPr>
          <w:rFonts w:asciiTheme="minorHAnsi" w:hAnsiTheme="minorHAnsi" w:cstheme="minorHAnsi"/>
          <w:sz w:val="22"/>
          <w:szCs w:val="22"/>
        </w:rPr>
        <w:t>: procura speciale sia per la riscossione del contributo sia per la firma di tutti gli atti;</w:t>
      </w:r>
    </w:p>
    <w:p w14:paraId="71C1A885" w14:textId="77777777" w:rsidR="00D87160" w:rsidRDefault="00764B89" w:rsidP="00D87160">
      <w:pPr>
        <w:pStyle w:val="Arial"/>
        <w:numPr>
          <w:ilvl w:val="0"/>
          <w:numId w:val="1"/>
        </w:numPr>
        <w:tabs>
          <w:tab w:val="left" w:pos="426"/>
        </w:tabs>
        <w:spacing w:before="113"/>
        <w:ind w:left="336" w:hanging="25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FF0000"/>
          <w:sz w:val="22"/>
          <w:szCs w:val="22"/>
        </w:rPr>
        <w:t>in caso di proprietari minorenni</w:t>
      </w:r>
      <w:r>
        <w:rPr>
          <w:rFonts w:asciiTheme="minorHAnsi" w:hAnsiTheme="minorHAnsi" w:cstheme="minorHAnsi"/>
          <w:sz w:val="22"/>
          <w:szCs w:val="22"/>
        </w:rPr>
        <w:t>: autorizzazione del giudice tutelare sia per la riscossione del contributo sia per la firma di tutti gli atti;</w:t>
      </w:r>
    </w:p>
    <w:p w14:paraId="0962BC2C" w14:textId="30838092" w:rsidR="00EF6C97" w:rsidRPr="00EF6C97" w:rsidRDefault="00EF6C97" w:rsidP="00EF6C97">
      <w:pPr>
        <w:pStyle w:val="Arial"/>
        <w:numPr>
          <w:ilvl w:val="0"/>
          <w:numId w:val="1"/>
        </w:numPr>
        <w:tabs>
          <w:tab w:val="left" w:pos="426"/>
        </w:tabs>
        <w:spacing w:before="113"/>
        <w:ind w:left="336" w:hanging="252"/>
        <w:jc w:val="both"/>
        <w:rPr>
          <w:rFonts w:asciiTheme="minorHAnsi" w:hAnsiTheme="minorHAnsi" w:cstheme="minorHAnsi"/>
          <w:sz w:val="22"/>
          <w:szCs w:val="22"/>
        </w:rPr>
      </w:pPr>
      <w:r w:rsidRPr="00EF6C97">
        <w:rPr>
          <w:rFonts w:asciiTheme="minorHAnsi" w:hAnsiTheme="minorHAnsi" w:cstheme="minorHAnsi"/>
          <w:sz w:val="22"/>
          <w:szCs w:val="22"/>
        </w:rPr>
        <w:t xml:space="preserve">consuntivo dettagliato di spesa giurato (redatto su un prezziario ufficiale es. Regione Sardegna, Camera di Commercio, DEI) con descrizione degli interventi, delle quantità, dei prezzi unitari e totali. Solo in caso </w:t>
      </w:r>
      <w:r w:rsidRPr="00EF6C97">
        <w:rPr>
          <w:rFonts w:asciiTheme="minorHAnsi" w:hAnsiTheme="minorHAnsi" w:cstheme="minorHAnsi"/>
          <w:sz w:val="22"/>
          <w:szCs w:val="22"/>
        </w:rPr>
        <w:lastRenderedPageBreak/>
        <w:t>di lavorazioni particolari, non adeguatamente descritte/riconosciute dalle "opere compiute" del prezziario, si possono costruire delle analisi prezzi, sempre a partire da voci di prezziario</w:t>
      </w:r>
      <w:r w:rsidRPr="00EF6C97">
        <w:rPr>
          <w:rStyle w:val="Rimandonotaapidipagina"/>
          <w:rFonts w:eastAsiaTheme="minorHAnsi"/>
          <w:kern w:val="0"/>
          <w:sz w:val="21"/>
          <w:szCs w:val="21"/>
          <w:lang w:eastAsia="en-US" w:bidi="ar-SA"/>
        </w:rPr>
        <w:footnoteReference w:id="2"/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770DD146" w14:textId="77777777" w:rsidR="00573B46" w:rsidRDefault="00764B89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dati anagrafici e fiscali del Direttore dei Lavori e del proprietario del bene;</w:t>
      </w:r>
    </w:p>
    <w:p w14:paraId="68225F77" w14:textId="77777777" w:rsidR="00573B46" w:rsidRPr="00764B89" w:rsidRDefault="00764B89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  <w:rPr>
          <w:rFonts w:asciiTheme="minorHAnsi" w:hAnsiTheme="minorHAnsi" w:cstheme="minorHAnsi"/>
          <w:sz w:val="22"/>
          <w:szCs w:val="22"/>
        </w:rPr>
      </w:pPr>
      <w:r w:rsidRPr="00764B89">
        <w:rPr>
          <w:rFonts w:asciiTheme="minorHAnsi" w:hAnsiTheme="minorHAnsi" w:cstheme="minorHAnsi"/>
          <w:sz w:val="22"/>
          <w:szCs w:val="22"/>
        </w:rPr>
        <w:t>dichiarazione della destinazione d’uso prima e dopo i lavori;</w:t>
      </w:r>
    </w:p>
    <w:p w14:paraId="09B54DF2" w14:textId="77777777" w:rsidR="00573B46" w:rsidRPr="00764B89" w:rsidRDefault="00764B89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  <w:rPr>
          <w:rFonts w:asciiTheme="minorHAnsi" w:hAnsiTheme="minorHAnsi" w:cstheme="minorHAnsi"/>
          <w:sz w:val="22"/>
          <w:szCs w:val="22"/>
        </w:rPr>
      </w:pPr>
      <w:r w:rsidRPr="00764B89">
        <w:rPr>
          <w:rFonts w:asciiTheme="minorHAnsi" w:hAnsiTheme="minorHAnsi" w:cstheme="minorHAnsi"/>
          <w:sz w:val="22"/>
          <w:szCs w:val="22"/>
        </w:rPr>
        <w:t>indicazione banco posta o c/c bancario dell'Ente proprietario;</w:t>
      </w:r>
    </w:p>
    <w:p w14:paraId="0B7BFE1B" w14:textId="77777777" w:rsidR="00573B46" w:rsidRPr="00764B89" w:rsidRDefault="00764B89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</w:pPr>
      <w:r w:rsidRPr="00764B89">
        <w:rPr>
          <w:rFonts w:asciiTheme="minorHAnsi" w:hAnsiTheme="minorHAnsi" w:cstheme="minorHAnsi"/>
          <w:sz w:val="22"/>
          <w:szCs w:val="22"/>
        </w:rPr>
        <w:t>attestazione della proprietà dell’immobile;</w:t>
      </w:r>
    </w:p>
    <w:p w14:paraId="2ED00656" w14:textId="77777777" w:rsidR="00573B46" w:rsidRPr="00764B89" w:rsidRDefault="00764B89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764B89">
        <w:rPr>
          <w:rFonts w:asciiTheme="minorHAnsi" w:hAnsiTheme="minorHAnsi" w:cstheme="minorHAnsi"/>
          <w:sz w:val="22"/>
          <w:szCs w:val="22"/>
        </w:rPr>
        <w:t>per gli interventi su superfici decorate elaborati grafici di mappatura delle operazioni eseguite;</w:t>
      </w:r>
    </w:p>
    <w:p w14:paraId="7D8FD161" w14:textId="77777777" w:rsidR="00573B46" w:rsidRPr="00764B89" w:rsidRDefault="00764B89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764B89">
        <w:rPr>
          <w:rFonts w:asciiTheme="minorHAnsi" w:hAnsiTheme="minorHAnsi" w:cstheme="minorHAnsi"/>
          <w:sz w:val="22"/>
          <w:szCs w:val="22"/>
        </w:rPr>
        <w:t>relazione del Direttore dei Lavori sull'andamento dei lavori;</w:t>
      </w:r>
    </w:p>
    <w:p w14:paraId="116062AA" w14:textId="77777777" w:rsidR="00573B46" w:rsidRPr="00764B89" w:rsidRDefault="00764B89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764B89">
        <w:rPr>
          <w:rFonts w:asciiTheme="minorHAnsi" w:hAnsiTheme="minorHAnsi" w:cstheme="minorHAnsi"/>
          <w:sz w:val="22"/>
          <w:szCs w:val="22"/>
        </w:rPr>
        <w:t>copia della contabilità;</w:t>
      </w:r>
    </w:p>
    <w:p w14:paraId="39B5C0F1" w14:textId="77777777" w:rsidR="00573B46" w:rsidRPr="00764B89" w:rsidRDefault="00764B89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764B89">
        <w:rPr>
          <w:rFonts w:asciiTheme="minorHAnsi" w:hAnsiTheme="minorHAnsi" w:cstheme="minorHAnsi"/>
          <w:sz w:val="22"/>
          <w:szCs w:val="22"/>
        </w:rPr>
        <w:t>copia delle fatture quietanzate di spesa corredate da elenco descrittivo con riportati i singoli importi dell'imponibile e relativa somma totale;</w:t>
      </w:r>
    </w:p>
    <w:p w14:paraId="0CB7A556" w14:textId="77777777" w:rsidR="00573B46" w:rsidRPr="00764B89" w:rsidRDefault="00764B89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764B89">
        <w:rPr>
          <w:rFonts w:asciiTheme="minorHAnsi" w:hAnsiTheme="minorHAnsi" w:cstheme="minorHAnsi"/>
          <w:sz w:val="22"/>
          <w:szCs w:val="22"/>
        </w:rPr>
        <w:t>schede fotografiche in originale prima, durante e dopo, anche per gli interventi architettonici (con allegata planimetria dei punti di ripresa);</w:t>
      </w:r>
    </w:p>
    <w:p w14:paraId="7C4E882A" w14:textId="1DDD472E" w:rsidR="00573B46" w:rsidRPr="00764B89" w:rsidRDefault="00D87160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  <w:jc w:val="both"/>
      </w:pPr>
      <w:r>
        <w:rPr>
          <w:rFonts w:asciiTheme="minorHAnsi" w:hAnsiTheme="minorHAnsi" w:cstheme="minorHAnsi"/>
          <w:sz w:val="22"/>
          <w:szCs w:val="22"/>
        </w:rPr>
        <w:t>bozza dell’</w:t>
      </w:r>
      <w:r w:rsidR="00764B89" w:rsidRPr="00764B89">
        <w:rPr>
          <w:rFonts w:asciiTheme="minorHAnsi" w:hAnsiTheme="minorHAnsi" w:cstheme="minorHAnsi"/>
          <w:sz w:val="22"/>
          <w:szCs w:val="22"/>
        </w:rPr>
        <w:t xml:space="preserve">atto unilaterale d’obbligo con valenza di convenzione per la fruizione pubblica ai sensi dell’articolo 38 del </w:t>
      </w:r>
      <w:r w:rsidR="00764B89" w:rsidRPr="00764B89">
        <w:rPr>
          <w:rFonts w:asciiTheme="minorHAnsi" w:hAnsiTheme="minorHAnsi" w:cstheme="minorHAnsi"/>
          <w:i/>
          <w:iCs/>
          <w:sz w:val="22"/>
          <w:szCs w:val="22"/>
        </w:rPr>
        <w:t>Codice</w:t>
      </w:r>
      <w:r w:rsidR="00764B89" w:rsidRPr="00764B89">
        <w:rPr>
          <w:rFonts w:asciiTheme="minorHAnsi" w:hAnsiTheme="minorHAnsi" w:cstheme="minorHAnsi"/>
          <w:sz w:val="22"/>
          <w:szCs w:val="22"/>
        </w:rPr>
        <w:t xml:space="preserve">. </w:t>
      </w:r>
      <w:bookmarkStart w:id="1" w:name="_Hlk34821001"/>
      <w:bookmarkStart w:id="2" w:name="_GoBack"/>
      <w:r w:rsidR="00764B89" w:rsidRPr="00A44883">
        <w:rPr>
          <w:rFonts w:asciiTheme="minorHAnsi" w:hAnsiTheme="minorHAnsi" w:cstheme="minorHAnsi"/>
          <w:i/>
          <w:sz w:val="22"/>
          <w:szCs w:val="22"/>
        </w:rPr>
        <w:t xml:space="preserve">L’accesso al pubblico di immobili di proprietà privata che hanno ottenuto il contributo dovrà essere esteso ad alcuni ambiti significativi e almeno un giorno al mese distribuito nell’arco dell’intero anno. La durata della convenzione deve essere di almeno 10 anni </w:t>
      </w:r>
      <w:bookmarkEnd w:id="1"/>
      <w:r w:rsidR="00764B89" w:rsidRPr="00A44883">
        <w:rPr>
          <w:rFonts w:asciiTheme="minorHAnsi" w:hAnsiTheme="minorHAnsi" w:cstheme="minorHAnsi"/>
          <w:i/>
          <w:sz w:val="22"/>
          <w:szCs w:val="22"/>
        </w:rPr>
        <w:t>e deve essere stipulata anche nel caso in cui i lavori siano stati eseguiti sulla sola facciata. Ai 12 giorni/anno si aggiungono per prassi consolidata le Giornate Europee del Patrimonio</w:t>
      </w:r>
      <w:r w:rsidR="00EF6C97" w:rsidRPr="00A44883">
        <w:rPr>
          <w:rFonts w:asciiTheme="minorHAnsi" w:hAnsiTheme="minorHAnsi" w:cstheme="minorHAnsi"/>
          <w:i/>
          <w:sz w:val="22"/>
          <w:szCs w:val="22"/>
        </w:rPr>
        <w:t xml:space="preserve"> (GEP)</w:t>
      </w:r>
      <w:bookmarkEnd w:id="2"/>
      <w:r w:rsidR="00EF6C97">
        <w:rPr>
          <w:rStyle w:val="Rimandonotaapidipagina"/>
          <w:rFonts w:asciiTheme="minorHAnsi" w:hAnsiTheme="minorHAnsi" w:cstheme="minorHAnsi"/>
          <w:sz w:val="22"/>
          <w:szCs w:val="22"/>
        </w:rPr>
        <w:footnoteReference w:id="3"/>
      </w:r>
      <w:r w:rsidR="00764B89" w:rsidRPr="00764B89">
        <w:rPr>
          <w:rFonts w:asciiTheme="minorHAnsi" w:hAnsiTheme="minorHAnsi" w:cstheme="minorHAnsi"/>
          <w:sz w:val="22"/>
          <w:szCs w:val="22"/>
        </w:rPr>
        <w:t>;</w:t>
      </w:r>
    </w:p>
    <w:p w14:paraId="6BCAAEBD" w14:textId="77777777" w:rsidR="00573B46" w:rsidRPr="00764B89" w:rsidRDefault="00764B89">
      <w:pPr>
        <w:pStyle w:val="Arial"/>
        <w:numPr>
          <w:ilvl w:val="0"/>
          <w:numId w:val="1"/>
        </w:numPr>
        <w:tabs>
          <w:tab w:val="left" w:pos="681"/>
          <w:tab w:val="left" w:pos="1185"/>
        </w:tabs>
        <w:spacing w:before="113"/>
        <w:ind w:left="340" w:hanging="340"/>
        <w:jc w:val="both"/>
      </w:pPr>
      <w:r w:rsidRPr="00764B89">
        <w:rPr>
          <w:rFonts w:asciiTheme="minorHAnsi" w:hAnsiTheme="minorHAnsi" w:cstheme="minorHAnsi"/>
          <w:sz w:val="22"/>
          <w:szCs w:val="22"/>
        </w:rPr>
        <w:t xml:space="preserve">elencazione di altri contributi pubblici e di eventuali contributi privati (per questi ultimi: in relazione ai quali si sono ottenuti benefici fiscali) goduti con specificazione dei relativi importi o dichiarazione di assenza di contributi (art. 36 comma 3 del </w:t>
      </w:r>
      <w:r w:rsidRPr="00764B89">
        <w:rPr>
          <w:rFonts w:asciiTheme="minorHAnsi" w:hAnsiTheme="minorHAnsi" w:cstheme="minorHAnsi"/>
          <w:i/>
          <w:iCs/>
          <w:sz w:val="22"/>
          <w:szCs w:val="22"/>
        </w:rPr>
        <w:t>Codice</w:t>
      </w:r>
      <w:r w:rsidRPr="00764B89">
        <w:rPr>
          <w:rFonts w:asciiTheme="minorHAnsi" w:hAnsiTheme="minorHAnsi" w:cstheme="minorHAnsi"/>
          <w:sz w:val="22"/>
          <w:szCs w:val="22"/>
        </w:rPr>
        <w:t>).</w:t>
      </w:r>
    </w:p>
    <w:p w14:paraId="599E6FAF" w14:textId="77777777" w:rsidR="00573B46" w:rsidRPr="00764B89" w:rsidRDefault="00573B46">
      <w:pPr>
        <w:pStyle w:val="Arial"/>
        <w:tabs>
          <w:tab w:val="left" w:pos="681"/>
          <w:tab w:val="left" w:pos="1185"/>
        </w:tabs>
        <w:spacing w:before="113"/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</w:p>
    <w:p w14:paraId="26249A6C" w14:textId="77777777" w:rsidR="00573B46" w:rsidRPr="00764B89" w:rsidRDefault="00764B89">
      <w:pPr>
        <w:spacing w:after="0"/>
        <w:rPr>
          <w:rFonts w:cstheme="minorHAnsi"/>
        </w:rPr>
      </w:pPr>
      <w:r w:rsidRPr="00764B89">
        <w:rPr>
          <w:rFonts w:cstheme="minorHAnsi"/>
        </w:rPr>
        <w:t>Luogo e data</w:t>
      </w:r>
    </w:p>
    <w:p w14:paraId="6544DC47" w14:textId="77777777" w:rsidR="00573B46" w:rsidRDefault="00764B89">
      <w:pPr>
        <w:pBdr>
          <w:bottom w:val="single" w:sz="8" w:space="2" w:color="000000"/>
        </w:pBdr>
        <w:spacing w:after="0"/>
        <w:ind w:left="4956"/>
        <w:jc w:val="center"/>
        <w:rPr>
          <w:rFonts w:cstheme="minorHAnsi"/>
        </w:rPr>
      </w:pPr>
      <w:r>
        <w:rPr>
          <w:rFonts w:cstheme="minorHAnsi"/>
        </w:rPr>
        <w:t>il richiedente</w:t>
      </w:r>
    </w:p>
    <w:p w14:paraId="1DC36EBB" w14:textId="77777777" w:rsidR="00573B46" w:rsidRDefault="00573B46">
      <w:pPr>
        <w:pBdr>
          <w:bottom w:val="single" w:sz="8" w:space="2" w:color="000000"/>
        </w:pBdr>
        <w:spacing w:after="0"/>
        <w:ind w:left="4956"/>
        <w:jc w:val="center"/>
        <w:rPr>
          <w:rFonts w:cstheme="minorHAnsi"/>
        </w:rPr>
      </w:pPr>
    </w:p>
    <w:p w14:paraId="6D7BB4BA" w14:textId="77777777" w:rsidR="00573B46" w:rsidRDefault="00573B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80" w:after="280" w:line="240" w:lineRule="auto"/>
        <w:rPr>
          <w:rFonts w:eastAsia="Times New Roman" w:cstheme="minorHAnsi"/>
          <w:color w:val="212121"/>
          <w:sz w:val="18"/>
          <w:szCs w:val="18"/>
          <w:lang w:eastAsia="it-IT"/>
        </w:rPr>
      </w:pPr>
    </w:p>
    <w:p w14:paraId="3DD137A2" w14:textId="77777777" w:rsidR="00573B46" w:rsidRDefault="00573B46">
      <w:pPr>
        <w:pStyle w:val="PreformattatoHTML"/>
      </w:pPr>
    </w:p>
    <w:sectPr w:rsidR="00573B46" w:rsidSect="006D0247">
      <w:headerReference w:type="default" r:id="rId10"/>
      <w:pgSz w:w="11906" w:h="16838"/>
      <w:pgMar w:top="1417" w:right="1134" w:bottom="1134" w:left="1134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26431" w14:textId="77777777" w:rsidR="00EF6C97" w:rsidRDefault="00EF6C97" w:rsidP="00EF6C97">
      <w:pPr>
        <w:spacing w:after="0" w:line="240" w:lineRule="auto"/>
      </w:pPr>
      <w:r>
        <w:separator/>
      </w:r>
    </w:p>
  </w:endnote>
  <w:endnote w:type="continuationSeparator" w:id="0">
    <w:p w14:paraId="4C90E5EC" w14:textId="77777777" w:rsidR="00EF6C97" w:rsidRDefault="00EF6C97" w:rsidP="00EF6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1F12D" w14:textId="77777777" w:rsidR="00EF6C97" w:rsidRDefault="00EF6C97" w:rsidP="00EF6C97">
      <w:pPr>
        <w:spacing w:after="0" w:line="240" w:lineRule="auto"/>
      </w:pPr>
      <w:r>
        <w:separator/>
      </w:r>
    </w:p>
  </w:footnote>
  <w:footnote w:type="continuationSeparator" w:id="0">
    <w:p w14:paraId="0C2A15F2" w14:textId="77777777" w:rsidR="00EF6C97" w:rsidRDefault="00EF6C97" w:rsidP="00EF6C97">
      <w:pPr>
        <w:spacing w:after="0" w:line="240" w:lineRule="auto"/>
      </w:pPr>
      <w:r>
        <w:continuationSeparator/>
      </w:r>
    </w:p>
  </w:footnote>
  <w:footnote w:id="1">
    <w:p w14:paraId="376935EC" w14:textId="77777777" w:rsidR="00EF6C97" w:rsidRDefault="00EF6C97" w:rsidP="00EF6C97">
      <w:pPr>
        <w:pStyle w:val="Testonotaapidipagina"/>
      </w:pPr>
      <w:r>
        <w:rPr>
          <w:rStyle w:val="Rimandonotaapidipagina"/>
        </w:rPr>
        <w:footnoteRef/>
      </w:r>
      <w:r>
        <w:t xml:space="preserve"> NON possono essere ammessi a contributo statale beni dei quali non sia già stato espressamente dichiarato l’interesse culturale: indicare gli estremi del provvedimento dichiarativo dell’interesse culturale.</w:t>
      </w:r>
    </w:p>
  </w:footnote>
  <w:footnote w:id="2">
    <w:p w14:paraId="2BD997B0" w14:textId="77777777" w:rsidR="00EF6C97" w:rsidRDefault="00EF6C97" w:rsidP="00EF6C97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9F1509">
        <w:t>Il consuntivo giurato dovrà essere accompagnato da una dichiarazione sostitutiva di atto di notorietà. In originale con marca da bollo da euro 16,00);</w:t>
      </w:r>
    </w:p>
  </w:footnote>
  <w:footnote w:id="3">
    <w:p w14:paraId="2D5192A9" w14:textId="77777777" w:rsidR="00EF6C97" w:rsidRPr="00EF6C97" w:rsidRDefault="00EF6C97" w:rsidP="00EF6C97">
      <w:pPr>
        <w:pStyle w:val="Arial"/>
        <w:tabs>
          <w:tab w:val="left" w:pos="681"/>
          <w:tab w:val="left" w:pos="1185"/>
        </w:tabs>
        <w:spacing w:before="113"/>
        <w:ind w:left="340" w:hanging="340"/>
        <w:jc w:val="both"/>
        <w:rPr>
          <w:rFonts w:asciiTheme="minorHAnsi" w:eastAsiaTheme="minorHAnsi" w:hAnsiTheme="minorHAnsi" w:cstheme="minorBidi"/>
          <w:kern w:val="0"/>
          <w:sz w:val="20"/>
          <w:szCs w:val="20"/>
          <w:lang w:eastAsia="en-US" w:bidi="ar-SA"/>
        </w:rPr>
      </w:pPr>
      <w:r>
        <w:rPr>
          <w:rStyle w:val="Rimandonotaapidipagina"/>
        </w:rPr>
        <w:footnoteRef/>
      </w:r>
      <w:r>
        <w:t xml:space="preserve"> </w:t>
      </w:r>
      <w:r w:rsidRPr="00EF6C97">
        <w:rPr>
          <w:rFonts w:asciiTheme="minorHAnsi" w:eastAsiaTheme="minorHAnsi" w:hAnsiTheme="minorHAnsi" w:cstheme="minorBidi"/>
          <w:kern w:val="0"/>
          <w:sz w:val="20"/>
          <w:szCs w:val="20"/>
          <w:lang w:eastAsia="en-US" w:bidi="ar-SA"/>
        </w:rPr>
        <w:t>Da presentare solo se non già presentato in fase di richiesta di ammissibilità preliminare.</w:t>
      </w:r>
    </w:p>
    <w:p w14:paraId="4AC02011" w14:textId="2D741FA2" w:rsidR="00EF6C97" w:rsidRDefault="00EF6C97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F7763" w14:textId="77777777" w:rsidR="00EF6C97" w:rsidRDefault="00EF6C97" w:rsidP="00EF6C97">
    <w:pPr>
      <w:spacing w:after="0" w:line="240" w:lineRule="auto"/>
      <w:ind w:right="6094"/>
      <w:rPr>
        <w:rFonts w:cstheme="minorHAnsi"/>
        <w:sz w:val="18"/>
        <w:szCs w:val="18"/>
      </w:rPr>
    </w:pPr>
  </w:p>
  <w:p w14:paraId="12D784FD" w14:textId="77777777" w:rsidR="00EF6C97" w:rsidRDefault="00EF6C97" w:rsidP="00EF6C97">
    <w:pPr>
      <w:spacing w:after="0" w:line="240" w:lineRule="auto"/>
      <w:ind w:right="6094"/>
      <w:rPr>
        <w:rFonts w:cstheme="minorHAnsi"/>
        <w:sz w:val="18"/>
        <w:szCs w:val="18"/>
      </w:rPr>
    </w:pPr>
  </w:p>
  <w:p w14:paraId="5FB62185" w14:textId="0A1B251F" w:rsidR="00EF6C97" w:rsidRPr="00EF6C97" w:rsidRDefault="00EF6C97" w:rsidP="00EF6C97">
    <w:pPr>
      <w:spacing w:after="0" w:line="240" w:lineRule="auto"/>
      <w:ind w:right="6094"/>
      <w:rPr>
        <w:color w:val="0070C0"/>
      </w:rPr>
    </w:pPr>
    <w:r w:rsidRPr="00EF6C97">
      <w:rPr>
        <w:rFonts w:cstheme="minorHAnsi"/>
        <w:color w:val="0070C0"/>
        <w:sz w:val="18"/>
        <w:szCs w:val="18"/>
      </w:rPr>
      <w:t>Mod. 3b/202</w:t>
    </w:r>
    <w:r>
      <w:rPr>
        <w:rFonts w:cstheme="minorHAnsi"/>
        <w:color w:val="0070C0"/>
        <w:sz w:val="18"/>
        <w:szCs w:val="18"/>
      </w:rPr>
      <w:t>3</w:t>
    </w:r>
    <w:r w:rsidRPr="00EF6C97">
      <w:rPr>
        <w:rFonts w:cstheme="minorHAnsi"/>
        <w:color w:val="0070C0"/>
        <w:sz w:val="18"/>
        <w:szCs w:val="18"/>
      </w:rPr>
      <w:t xml:space="preserve"> – immobili di proprietà privata</w:t>
    </w:r>
  </w:p>
  <w:p w14:paraId="6930C514" w14:textId="77777777" w:rsidR="00EF6C97" w:rsidRPr="00764B89" w:rsidRDefault="00EF6C97" w:rsidP="00EF6C97">
    <w:pPr>
      <w:spacing w:after="0" w:line="240" w:lineRule="auto"/>
      <w:ind w:right="6094"/>
      <w:rPr>
        <w:rFonts w:cstheme="minorHAnsi"/>
        <w:sz w:val="18"/>
        <w:szCs w:val="18"/>
      </w:rPr>
    </w:pPr>
    <w:bookmarkStart w:id="3" w:name="_Hlk38525234"/>
    <w:r w:rsidRPr="00764B89">
      <w:rPr>
        <w:rFonts w:cstheme="minorHAnsi"/>
        <w:sz w:val="18"/>
        <w:szCs w:val="18"/>
      </w:rPr>
      <w:t>Domanda in carta semplice</w:t>
    </w:r>
    <w:bookmarkStart w:id="4" w:name="_Hlk38524929"/>
    <w:bookmarkEnd w:id="3"/>
    <w:bookmarkEnd w:id="4"/>
  </w:p>
  <w:p w14:paraId="14EA94C7" w14:textId="77777777" w:rsidR="00EF6C97" w:rsidRDefault="00EF6C9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C68C7"/>
    <w:multiLevelType w:val="multilevel"/>
    <w:tmpl w:val="E624AFCC"/>
    <w:lvl w:ilvl="0">
      <w:start w:val="1"/>
      <w:numFmt w:val="bullet"/>
      <w:lvlText w:val=""/>
      <w:lvlJc w:val="left"/>
      <w:pPr>
        <w:ind w:left="1230" w:hanging="360"/>
      </w:pPr>
      <w:rPr>
        <w:rFonts w:ascii="Symbol" w:hAnsi="Symbol" w:cs="OpenSymbol" w:hint="default"/>
        <w:sz w:val="22"/>
      </w:rPr>
    </w:lvl>
    <w:lvl w:ilvl="1">
      <w:start w:val="1"/>
      <w:numFmt w:val="bullet"/>
      <w:lvlText w:val="◦"/>
      <w:lvlJc w:val="left"/>
      <w:pPr>
        <w:ind w:left="159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95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231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267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303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339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375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411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28587DDC"/>
    <w:multiLevelType w:val="multilevel"/>
    <w:tmpl w:val="7EDAF120"/>
    <w:lvl w:ilvl="0">
      <w:start w:val="1"/>
      <w:numFmt w:val="bullet"/>
      <w:lvlText w:val=""/>
      <w:lvlJc w:val="left"/>
      <w:pPr>
        <w:ind w:left="1230" w:hanging="360"/>
      </w:pPr>
      <w:rPr>
        <w:rFonts w:ascii="Symbol" w:hAnsi="Symbol" w:cs="OpenSymbol" w:hint="default"/>
        <w:sz w:val="22"/>
      </w:rPr>
    </w:lvl>
    <w:lvl w:ilvl="1">
      <w:start w:val="1"/>
      <w:numFmt w:val="bullet"/>
      <w:lvlText w:val="◦"/>
      <w:lvlJc w:val="left"/>
      <w:pPr>
        <w:ind w:left="159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95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231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267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303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339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375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411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6859768F"/>
    <w:multiLevelType w:val="multilevel"/>
    <w:tmpl w:val="21D8A7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3B46"/>
    <w:rsid w:val="001C62B3"/>
    <w:rsid w:val="00573B46"/>
    <w:rsid w:val="006D0247"/>
    <w:rsid w:val="00764B89"/>
    <w:rsid w:val="00A44883"/>
    <w:rsid w:val="00B4120C"/>
    <w:rsid w:val="00CC38AD"/>
    <w:rsid w:val="00D87160"/>
    <w:rsid w:val="00EF6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9CEEC"/>
  <w15:docId w15:val="{209C35C9-9482-4AA7-BF5D-2A470DCCB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37120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sid w:val="00937120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FA4D95"/>
    <w:rPr>
      <w:color w:val="0000FF" w:themeColor="hyperlink"/>
      <w:u w:val="single"/>
    </w:rPr>
  </w:style>
  <w:style w:type="character" w:customStyle="1" w:styleId="ListLabel1">
    <w:name w:val="ListLabel 1"/>
    <w:qFormat/>
    <w:rsid w:val="00E83FF3"/>
    <w:rPr>
      <w:rFonts w:cs="Courier New"/>
    </w:rPr>
  </w:style>
  <w:style w:type="character" w:customStyle="1" w:styleId="ListLabel2">
    <w:name w:val="ListLabel 2"/>
    <w:qFormat/>
    <w:rsid w:val="00E83FF3"/>
    <w:rPr>
      <w:rFonts w:cs="Courier New"/>
    </w:rPr>
  </w:style>
  <w:style w:type="character" w:customStyle="1" w:styleId="ListLabel3">
    <w:name w:val="ListLabel 3"/>
    <w:qFormat/>
    <w:rsid w:val="00E83FF3"/>
    <w:rPr>
      <w:rFonts w:cs="Courier New"/>
    </w:rPr>
  </w:style>
  <w:style w:type="character" w:customStyle="1" w:styleId="currenthithighlight">
    <w:name w:val="currenthithighlight"/>
    <w:basedOn w:val="Carpredefinitoparagrafo"/>
    <w:qFormat/>
    <w:rsid w:val="00AB6238"/>
  </w:style>
  <w:style w:type="character" w:customStyle="1" w:styleId="ListLabel4">
    <w:name w:val="ListLabel 4"/>
    <w:qFormat/>
    <w:rsid w:val="006D0247"/>
    <w:rPr>
      <w:rFonts w:cs="Symbol"/>
    </w:rPr>
  </w:style>
  <w:style w:type="character" w:customStyle="1" w:styleId="ListLabel5">
    <w:name w:val="ListLabel 5"/>
    <w:qFormat/>
    <w:rsid w:val="006D0247"/>
    <w:rPr>
      <w:rFonts w:cs="Courier New"/>
    </w:rPr>
  </w:style>
  <w:style w:type="character" w:customStyle="1" w:styleId="ListLabel6">
    <w:name w:val="ListLabel 6"/>
    <w:qFormat/>
    <w:rsid w:val="006D0247"/>
    <w:rPr>
      <w:rFonts w:cs="Wingdings"/>
    </w:rPr>
  </w:style>
  <w:style w:type="character" w:customStyle="1" w:styleId="ListLabel7">
    <w:name w:val="ListLabel 7"/>
    <w:qFormat/>
    <w:rsid w:val="006D0247"/>
    <w:rPr>
      <w:rFonts w:cs="Symbol"/>
    </w:rPr>
  </w:style>
  <w:style w:type="character" w:customStyle="1" w:styleId="ListLabel8">
    <w:name w:val="ListLabel 8"/>
    <w:qFormat/>
    <w:rsid w:val="006D0247"/>
    <w:rPr>
      <w:rFonts w:cs="Courier New"/>
    </w:rPr>
  </w:style>
  <w:style w:type="character" w:customStyle="1" w:styleId="ListLabel9">
    <w:name w:val="ListLabel 9"/>
    <w:qFormat/>
    <w:rsid w:val="006D0247"/>
    <w:rPr>
      <w:rFonts w:cs="Wingdings"/>
    </w:rPr>
  </w:style>
  <w:style w:type="character" w:customStyle="1" w:styleId="ListLabel10">
    <w:name w:val="ListLabel 10"/>
    <w:qFormat/>
    <w:rsid w:val="006D0247"/>
    <w:rPr>
      <w:rFonts w:cs="Symbol"/>
    </w:rPr>
  </w:style>
  <w:style w:type="character" w:customStyle="1" w:styleId="ListLabel11">
    <w:name w:val="ListLabel 11"/>
    <w:qFormat/>
    <w:rsid w:val="006D0247"/>
    <w:rPr>
      <w:rFonts w:cs="Courier New"/>
    </w:rPr>
  </w:style>
  <w:style w:type="character" w:customStyle="1" w:styleId="ListLabel12">
    <w:name w:val="ListLabel 12"/>
    <w:qFormat/>
    <w:rsid w:val="006D0247"/>
    <w:rPr>
      <w:rFonts w:cs="Wingdings"/>
    </w:rPr>
  </w:style>
  <w:style w:type="character" w:customStyle="1" w:styleId="ListLabel13">
    <w:name w:val="ListLabel 13"/>
    <w:qFormat/>
    <w:rsid w:val="006D0247"/>
    <w:rPr>
      <w:rFonts w:cs="Courier New"/>
    </w:rPr>
  </w:style>
  <w:style w:type="character" w:customStyle="1" w:styleId="ListLabel14">
    <w:name w:val="ListLabel 14"/>
    <w:qFormat/>
    <w:rsid w:val="006D0247"/>
    <w:rPr>
      <w:rFonts w:cs="Courier New"/>
    </w:rPr>
  </w:style>
  <w:style w:type="character" w:customStyle="1" w:styleId="ListLabel15">
    <w:name w:val="ListLabel 15"/>
    <w:qFormat/>
    <w:rsid w:val="006D0247"/>
    <w:rPr>
      <w:rFonts w:cs="Courier New"/>
    </w:rPr>
  </w:style>
  <w:style w:type="character" w:customStyle="1" w:styleId="ListLabel16">
    <w:name w:val="ListLabel 16"/>
    <w:qFormat/>
    <w:rsid w:val="006D0247"/>
    <w:rPr>
      <w:rFonts w:cs="OpenSymbol"/>
      <w:sz w:val="22"/>
    </w:rPr>
  </w:style>
  <w:style w:type="character" w:customStyle="1" w:styleId="ListLabel17">
    <w:name w:val="ListLabel 17"/>
    <w:qFormat/>
    <w:rsid w:val="006D0247"/>
    <w:rPr>
      <w:rFonts w:cs="OpenSymbol"/>
    </w:rPr>
  </w:style>
  <w:style w:type="character" w:customStyle="1" w:styleId="ListLabel18">
    <w:name w:val="ListLabel 18"/>
    <w:qFormat/>
    <w:rsid w:val="006D0247"/>
    <w:rPr>
      <w:rFonts w:cs="OpenSymbol"/>
    </w:rPr>
  </w:style>
  <w:style w:type="character" w:customStyle="1" w:styleId="ListLabel19">
    <w:name w:val="ListLabel 19"/>
    <w:qFormat/>
    <w:rsid w:val="006D0247"/>
    <w:rPr>
      <w:rFonts w:cs="OpenSymbol"/>
    </w:rPr>
  </w:style>
  <w:style w:type="character" w:customStyle="1" w:styleId="ListLabel20">
    <w:name w:val="ListLabel 20"/>
    <w:qFormat/>
    <w:rsid w:val="006D0247"/>
    <w:rPr>
      <w:rFonts w:cs="OpenSymbol"/>
    </w:rPr>
  </w:style>
  <w:style w:type="character" w:customStyle="1" w:styleId="ListLabel21">
    <w:name w:val="ListLabel 21"/>
    <w:qFormat/>
    <w:rsid w:val="006D0247"/>
    <w:rPr>
      <w:rFonts w:cs="OpenSymbol"/>
    </w:rPr>
  </w:style>
  <w:style w:type="character" w:customStyle="1" w:styleId="ListLabel22">
    <w:name w:val="ListLabel 22"/>
    <w:qFormat/>
    <w:rsid w:val="006D0247"/>
    <w:rPr>
      <w:rFonts w:cs="OpenSymbol"/>
    </w:rPr>
  </w:style>
  <w:style w:type="character" w:customStyle="1" w:styleId="ListLabel23">
    <w:name w:val="ListLabel 23"/>
    <w:qFormat/>
    <w:rsid w:val="006D0247"/>
    <w:rPr>
      <w:rFonts w:cs="OpenSymbol"/>
    </w:rPr>
  </w:style>
  <w:style w:type="character" w:customStyle="1" w:styleId="ListLabel24">
    <w:name w:val="ListLabel 24"/>
    <w:qFormat/>
    <w:rsid w:val="006D0247"/>
    <w:rPr>
      <w:rFonts w:cs="OpenSymbol"/>
    </w:rPr>
  </w:style>
  <w:style w:type="character" w:customStyle="1" w:styleId="ListLabel25">
    <w:name w:val="ListLabel 25"/>
    <w:qFormat/>
    <w:rsid w:val="006D0247"/>
    <w:rPr>
      <w:rFonts w:eastAsia="OpenSymbol" w:cs="OpenSymbol"/>
    </w:rPr>
  </w:style>
  <w:style w:type="character" w:customStyle="1" w:styleId="ListLabel26">
    <w:name w:val="ListLabel 26"/>
    <w:qFormat/>
    <w:rsid w:val="006D0247"/>
    <w:rPr>
      <w:rFonts w:eastAsia="OpenSymbol" w:cs="OpenSymbol"/>
    </w:rPr>
  </w:style>
  <w:style w:type="character" w:customStyle="1" w:styleId="ListLabel27">
    <w:name w:val="ListLabel 27"/>
    <w:qFormat/>
    <w:rsid w:val="006D0247"/>
    <w:rPr>
      <w:rFonts w:eastAsia="OpenSymbol" w:cs="OpenSymbol"/>
    </w:rPr>
  </w:style>
  <w:style w:type="character" w:customStyle="1" w:styleId="ListLabel28">
    <w:name w:val="ListLabel 28"/>
    <w:qFormat/>
    <w:rsid w:val="006D0247"/>
    <w:rPr>
      <w:rFonts w:eastAsia="OpenSymbol" w:cs="OpenSymbol"/>
    </w:rPr>
  </w:style>
  <w:style w:type="character" w:customStyle="1" w:styleId="ListLabel29">
    <w:name w:val="ListLabel 29"/>
    <w:qFormat/>
    <w:rsid w:val="006D0247"/>
    <w:rPr>
      <w:rFonts w:eastAsia="OpenSymbol" w:cs="OpenSymbol"/>
    </w:rPr>
  </w:style>
  <w:style w:type="character" w:customStyle="1" w:styleId="ListLabel30">
    <w:name w:val="ListLabel 30"/>
    <w:qFormat/>
    <w:rsid w:val="006D0247"/>
    <w:rPr>
      <w:rFonts w:eastAsia="OpenSymbol" w:cs="OpenSymbol"/>
    </w:rPr>
  </w:style>
  <w:style w:type="character" w:customStyle="1" w:styleId="ListLabel31">
    <w:name w:val="ListLabel 31"/>
    <w:qFormat/>
    <w:rsid w:val="006D0247"/>
    <w:rPr>
      <w:rFonts w:eastAsia="OpenSymbol" w:cs="OpenSymbol"/>
    </w:rPr>
  </w:style>
  <w:style w:type="character" w:customStyle="1" w:styleId="ListLabel32">
    <w:name w:val="ListLabel 32"/>
    <w:qFormat/>
    <w:rsid w:val="006D0247"/>
    <w:rPr>
      <w:rFonts w:eastAsia="OpenSymbol" w:cs="OpenSymbol"/>
    </w:rPr>
  </w:style>
  <w:style w:type="character" w:customStyle="1" w:styleId="ListLabel33">
    <w:name w:val="ListLabel 33"/>
    <w:qFormat/>
    <w:rsid w:val="006D0247"/>
    <w:rPr>
      <w:rFonts w:eastAsia="OpenSymbol" w:cs="OpenSymbol"/>
    </w:rPr>
  </w:style>
  <w:style w:type="character" w:customStyle="1" w:styleId="ListLabel34">
    <w:name w:val="ListLabel 34"/>
    <w:qFormat/>
    <w:rsid w:val="006D0247"/>
    <w:rPr>
      <w:rFonts w:cs="OpenSymbol"/>
    </w:rPr>
  </w:style>
  <w:style w:type="character" w:customStyle="1" w:styleId="ListLabel35">
    <w:name w:val="ListLabel 35"/>
    <w:qFormat/>
    <w:rsid w:val="006D0247"/>
    <w:rPr>
      <w:rFonts w:cs="OpenSymbol"/>
    </w:rPr>
  </w:style>
  <w:style w:type="character" w:customStyle="1" w:styleId="ListLabel36">
    <w:name w:val="ListLabel 36"/>
    <w:qFormat/>
    <w:rsid w:val="006D0247"/>
    <w:rPr>
      <w:rFonts w:cs="OpenSymbol"/>
    </w:rPr>
  </w:style>
  <w:style w:type="character" w:customStyle="1" w:styleId="ListLabel37">
    <w:name w:val="ListLabel 37"/>
    <w:qFormat/>
    <w:rsid w:val="006D0247"/>
    <w:rPr>
      <w:rFonts w:cs="OpenSymbol"/>
    </w:rPr>
  </w:style>
  <w:style w:type="character" w:customStyle="1" w:styleId="ListLabel38">
    <w:name w:val="ListLabel 38"/>
    <w:qFormat/>
    <w:rsid w:val="006D0247"/>
    <w:rPr>
      <w:rFonts w:cs="OpenSymbol"/>
    </w:rPr>
  </w:style>
  <w:style w:type="character" w:customStyle="1" w:styleId="ListLabel39">
    <w:name w:val="ListLabel 39"/>
    <w:qFormat/>
    <w:rsid w:val="006D0247"/>
    <w:rPr>
      <w:rFonts w:cs="OpenSymbol"/>
    </w:rPr>
  </w:style>
  <w:style w:type="character" w:customStyle="1" w:styleId="ListLabel40">
    <w:name w:val="ListLabel 40"/>
    <w:qFormat/>
    <w:rsid w:val="006D0247"/>
    <w:rPr>
      <w:rFonts w:cs="OpenSymbol"/>
    </w:rPr>
  </w:style>
  <w:style w:type="character" w:customStyle="1" w:styleId="ListLabel41">
    <w:name w:val="ListLabel 41"/>
    <w:qFormat/>
    <w:rsid w:val="006D0247"/>
    <w:rPr>
      <w:rFonts w:cs="OpenSymbol"/>
    </w:rPr>
  </w:style>
  <w:style w:type="character" w:customStyle="1" w:styleId="ListLabel42">
    <w:name w:val="ListLabel 42"/>
    <w:qFormat/>
    <w:rsid w:val="006D0247"/>
    <w:rPr>
      <w:rFonts w:cs="OpenSymbol"/>
    </w:rPr>
  </w:style>
  <w:style w:type="character" w:customStyle="1" w:styleId="ListLabel43">
    <w:name w:val="ListLabel 43"/>
    <w:qFormat/>
    <w:rsid w:val="006D0247"/>
    <w:rPr>
      <w:rFonts w:cstheme="minorHAnsi"/>
      <w:bCs/>
      <w:color w:val="auto"/>
    </w:rPr>
  </w:style>
  <w:style w:type="paragraph" w:styleId="Titolo">
    <w:name w:val="Title"/>
    <w:basedOn w:val="Normale"/>
    <w:next w:val="Corpotesto"/>
    <w:qFormat/>
    <w:rsid w:val="00E83FF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rsid w:val="00E83FF3"/>
    <w:pPr>
      <w:spacing w:after="140"/>
    </w:pPr>
  </w:style>
  <w:style w:type="paragraph" w:styleId="Elenco">
    <w:name w:val="List"/>
    <w:basedOn w:val="Corpotesto"/>
    <w:rsid w:val="00E83FF3"/>
    <w:rPr>
      <w:rFonts w:cs="Lucida Sans"/>
    </w:rPr>
  </w:style>
  <w:style w:type="paragraph" w:styleId="Didascalia">
    <w:name w:val="caption"/>
    <w:basedOn w:val="Normale"/>
    <w:qFormat/>
    <w:rsid w:val="006D024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E83FF3"/>
    <w:pPr>
      <w:suppressLineNumbers/>
    </w:pPr>
    <w:rPr>
      <w:rFonts w:cs="Lucida Sans"/>
    </w:rPr>
  </w:style>
  <w:style w:type="paragraph" w:customStyle="1" w:styleId="Didascalia1">
    <w:name w:val="Didascalia1"/>
    <w:basedOn w:val="Normale"/>
    <w:qFormat/>
    <w:rsid w:val="00E83FF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rsid w:val="00937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3259BA"/>
    <w:pPr>
      <w:ind w:left="720"/>
      <w:contextualSpacing/>
    </w:pPr>
  </w:style>
  <w:style w:type="paragraph" w:customStyle="1" w:styleId="Arial">
    <w:name w:val="Arial"/>
    <w:basedOn w:val="Normale"/>
    <w:qFormat/>
    <w:rsid w:val="005A3B13"/>
    <w:pPr>
      <w:suppressAutoHyphens/>
      <w:spacing w:after="0" w:line="240" w:lineRule="auto"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highlight">
    <w:name w:val="highlight"/>
    <w:basedOn w:val="Carpredefinitoparagrafo"/>
    <w:rsid w:val="00D87160"/>
  </w:style>
  <w:style w:type="paragraph" w:styleId="Intestazione">
    <w:name w:val="header"/>
    <w:basedOn w:val="Normale"/>
    <w:link w:val="IntestazioneCarattere"/>
    <w:uiPriority w:val="99"/>
    <w:unhideWhenUsed/>
    <w:rsid w:val="00EF6C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F6C97"/>
  </w:style>
  <w:style w:type="paragraph" w:styleId="Pidipagina">
    <w:name w:val="footer"/>
    <w:basedOn w:val="Normale"/>
    <w:link w:val="PidipaginaCarattere"/>
    <w:uiPriority w:val="99"/>
    <w:unhideWhenUsed/>
    <w:rsid w:val="00EF6C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6C97"/>
  </w:style>
  <w:style w:type="character" w:styleId="Collegamentoipertestuale">
    <w:name w:val="Hyperlink"/>
    <w:basedOn w:val="Carpredefinitoparagrafo"/>
    <w:uiPriority w:val="99"/>
    <w:unhideWhenUsed/>
    <w:rsid w:val="00EF6C97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F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F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F6C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bap-xxxxx@pec.cultura.gov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r-sar@pec.cultura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42320-74BC-4A74-8071-6529FBB21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624</Words>
  <Characters>3562</Characters>
  <Application>Microsoft Office Word</Application>
  <DocSecurity>0</DocSecurity>
  <Lines>29</Lines>
  <Paragraphs>8</Paragraphs>
  <ScaleCrop>false</ScaleCrop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monica.aresi</dc:creator>
  <cp:lastModifiedBy>Eleonora Fiorentino</cp:lastModifiedBy>
  <cp:revision>6</cp:revision>
  <dcterms:created xsi:type="dcterms:W3CDTF">2022-03-25T15:15:00Z</dcterms:created>
  <dcterms:modified xsi:type="dcterms:W3CDTF">2023-10-10T07:55:00Z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